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У</w:t>
      </w:r>
      <w:r w:rsidR="00295C3A" w:rsidRPr="008816E2">
        <w:rPr>
          <w:color w:val="000000" w:themeColor="text1"/>
          <w:sz w:val="28"/>
        </w:rPr>
        <w:t>ТВЕРЖДЕНА</w:t>
      </w: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</w:t>
      </w:r>
      <w:r w:rsidR="002500D0" w:rsidRPr="008816E2">
        <w:rPr>
          <w:color w:val="000000" w:themeColor="text1"/>
          <w:sz w:val="28"/>
        </w:rPr>
        <w:t xml:space="preserve">остановлением </w:t>
      </w:r>
      <w:r w:rsidRPr="008816E2">
        <w:rPr>
          <w:color w:val="000000" w:themeColor="text1"/>
          <w:sz w:val="28"/>
        </w:rPr>
        <w:t>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23</w:t>
      </w:r>
      <w:r w:rsidR="00CE4221" w:rsidRPr="008816E2">
        <w:rPr>
          <w:color w:val="000000" w:themeColor="text1"/>
          <w:sz w:val="28"/>
        </w:rPr>
        <w:t xml:space="preserve"> ноября </w:t>
      </w:r>
      <w:r w:rsidRPr="008816E2">
        <w:rPr>
          <w:color w:val="000000" w:themeColor="text1"/>
          <w:sz w:val="28"/>
        </w:rPr>
        <w:t>2020</w:t>
      </w:r>
      <w:r w:rsidR="00692C50" w:rsidRPr="008816E2">
        <w:rPr>
          <w:color w:val="000000" w:themeColor="text1"/>
          <w:sz w:val="28"/>
        </w:rPr>
        <w:t xml:space="preserve"> г.</w:t>
      </w:r>
      <w:r w:rsidRPr="008816E2">
        <w:rPr>
          <w:color w:val="000000" w:themeColor="text1"/>
          <w:sz w:val="28"/>
        </w:rPr>
        <w:t xml:space="preserve"> № 875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(в редакции постановления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администрации Тимашевского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городского поселения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Тимашевского района</w:t>
      </w:r>
    </w:p>
    <w:p w:rsidR="00295C3A" w:rsidRPr="008816E2" w:rsidRDefault="00295C3A" w:rsidP="00E57CA3">
      <w:pPr>
        <w:widowControl w:val="0"/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от _________________ № ______)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2021 – 2023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21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422625" w:rsidRPr="008816E2">
        <w:rPr>
          <w:bCs/>
          <w:color w:val="000000" w:themeColor="text1"/>
          <w:sz w:val="28"/>
          <w:szCs w:val="28"/>
        </w:rPr>
        <w:t>3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913808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</w:t>
            </w: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2) количество потребляемой электроэнергии камерами 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3) </w:t>
            </w:r>
            <w:r w:rsidR="00BF2D34" w:rsidRPr="008816E2">
              <w:rPr>
                <w:color w:val="000000" w:themeColor="text1"/>
              </w:rPr>
              <w:t>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 xml:space="preserve">проведение ремонта и </w:t>
            </w:r>
            <w:proofErr w:type="spellStart"/>
            <w:r w:rsidR="00304485">
              <w:rPr>
                <w:color w:val="000000" w:themeColor="text1"/>
              </w:rPr>
              <w:t>эксплутационно-</w:t>
            </w:r>
            <w:r w:rsidR="00EF7337" w:rsidRPr="008816E2">
              <w:rPr>
                <w:color w:val="000000" w:themeColor="text1"/>
              </w:rPr>
              <w:t>технического</w:t>
            </w:r>
            <w:proofErr w:type="spellEnd"/>
            <w:r w:rsidR="00EF7337" w:rsidRPr="008816E2">
              <w:rPr>
                <w:color w:val="000000" w:themeColor="text1"/>
              </w:rPr>
              <w:t xml:space="preserve">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5) приобретение и монтаж системы оповещения;</w:t>
            </w:r>
          </w:p>
          <w:p w:rsidR="00DA59A9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6) п</w:t>
            </w:r>
            <w:r w:rsidR="00DA59A9">
              <w:rPr>
                <w:color w:val="000000" w:themeColor="text1"/>
              </w:rPr>
              <w:t>оставка</w:t>
            </w:r>
            <w:r>
              <w:rPr>
                <w:color w:val="000000" w:themeColor="text1"/>
              </w:rPr>
              <w:t xml:space="preserve"> камер видеонаблюдения </w:t>
            </w:r>
            <w:r w:rsidR="00DA59A9">
              <w:rPr>
                <w:color w:val="000000" w:themeColor="text1"/>
              </w:rPr>
              <w:t xml:space="preserve">и монтаж 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7) вагон-бытовка;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8) р</w:t>
            </w:r>
            <w:r w:rsidR="00BA33AC">
              <w:rPr>
                <w:color w:val="000000" w:themeColor="text1"/>
              </w:rPr>
              <w:t>емонт и техническое обслуживание камер видеонаблюдения;</w:t>
            </w:r>
          </w:p>
          <w:p w:rsidR="00BF2D34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количество застрахованных и декларированных гидротехнических сооружений (дамб);</w:t>
            </w:r>
          </w:p>
          <w:p w:rsidR="00BA33AC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 w:themeColor="text1"/>
              </w:rPr>
              <w:t>10</w:t>
            </w:r>
            <w:r w:rsidR="00BA33AC">
              <w:rPr>
                <w:color w:val="000000" w:themeColor="text1"/>
              </w:rPr>
              <w:t xml:space="preserve">) </w:t>
            </w:r>
            <w:r w:rsidR="00BA33AC" w:rsidRPr="007E15F4">
              <w:t>количество разработанных планов гражданской обороны и защиты населения</w:t>
            </w:r>
            <w:r w:rsidR="00BA33AC">
              <w:t>»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t>11</w:t>
            </w:r>
            <w:r w:rsidR="00BA33AC">
              <w:t>)</w:t>
            </w:r>
            <w:r w:rsidR="00BA33AC" w:rsidRPr="007E15F4">
              <w:t xml:space="preserve"> 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  <w:p w:rsidR="006F4A23" w:rsidRDefault="000B1CDB" w:rsidP="00E57CA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BF2D34" w:rsidRPr="008816E2">
              <w:rPr>
                <w:color w:val="000000" w:themeColor="text1"/>
              </w:rPr>
              <w:t>) процент выполнения мероприятий по переданным полномочиям Единой дежурно-диспетчерской службы;</w:t>
            </w:r>
          </w:p>
          <w:p w:rsidR="00BA33AC" w:rsidRDefault="000B1CDB" w:rsidP="00E57CA3">
            <w:pPr>
              <w:widowControl w:val="0"/>
              <w:jc w:val="both"/>
            </w:pPr>
            <w:r>
              <w:rPr>
                <w:color w:val="000000" w:themeColor="text1"/>
              </w:rPr>
              <w:t>13</w:t>
            </w:r>
            <w:r w:rsidR="00BA33AC">
              <w:rPr>
                <w:color w:val="000000" w:themeColor="text1"/>
              </w:rPr>
              <w:t xml:space="preserve">) </w:t>
            </w:r>
            <w:r>
              <w:t>в</w:t>
            </w:r>
            <w:r w:rsidR="00BA33AC" w:rsidRPr="007E15F4">
              <w:t>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BA33AC"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14</w:t>
            </w:r>
            <w:r w:rsidR="00BA33AC">
              <w:t xml:space="preserve">) </w:t>
            </w:r>
            <w:r>
              <w:t>р</w:t>
            </w:r>
            <w:r w:rsidR="00BA33AC" w:rsidRPr="007E15F4">
              <w:t>емонт пожарных гидрантов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15) п</w:t>
            </w:r>
            <w:r w:rsidR="00BA33AC">
              <w:t>ахота земли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16) п</w:t>
            </w:r>
            <w:r w:rsidR="00BA33AC">
              <w:t>окос сухой растительности и камыша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17) п</w:t>
            </w:r>
            <w:r w:rsidR="00BA33AC">
              <w:t>одвоз воды</w:t>
            </w:r>
            <w:r>
              <w:t>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BA33AC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BA33AC" w:rsidRPr="008816E2">
              <w:rPr>
                <w:color w:val="000000" w:themeColor="text1"/>
              </w:rPr>
              <w:t xml:space="preserve">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="00BA33AC" w:rsidRPr="008816E2">
              <w:rPr>
                <w:color w:val="000000" w:themeColor="text1"/>
              </w:rPr>
              <w:t>мкр</w:t>
            </w:r>
            <w:proofErr w:type="spellEnd"/>
            <w:r w:rsidR="00BA33AC" w:rsidRPr="008816E2">
              <w:rPr>
                <w:color w:val="000000" w:themeColor="text1"/>
              </w:rPr>
              <w:t>. Садовод;</w:t>
            </w:r>
          </w:p>
          <w:p w:rsidR="00EF7337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</w:t>
            </w:r>
            <w:r>
              <w:rPr>
                <w:color w:val="000000" w:themeColor="text1"/>
              </w:rPr>
              <w:t>.</w:t>
            </w:r>
          </w:p>
          <w:p w:rsidR="00A26062" w:rsidRPr="008816E2" w:rsidRDefault="00A26062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21) </w:t>
            </w:r>
            <w:r>
              <w:t>Технологическое присоединение объекта электропотребления «Электроустановки звуковой сирены»</w:t>
            </w:r>
          </w:p>
        </w:tc>
      </w:tr>
      <w:tr w:rsidR="008816E2" w:rsidRPr="008816E2" w:rsidTr="000B1CDB">
        <w:trPr>
          <w:trHeight w:val="1228"/>
        </w:trPr>
        <w:tc>
          <w:tcPr>
            <w:tcW w:w="1053" w:type="pct"/>
          </w:tcPr>
          <w:p w:rsidR="000B1CDB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  <w:p w:rsidR="000B1CDB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Этапы и сроки реализации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D90C5A" w:rsidRPr="008816E2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2021-2023 годы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</w:tr>
      <w:tr w:rsidR="00BF2D34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8816E2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Default="00C770F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 w:rsidRPr="00C770F0">
              <w:t>82001,0</w:t>
            </w:r>
            <w:r>
              <w:t xml:space="preserve"> </w:t>
            </w:r>
            <w:r w:rsidR="006A21A8">
              <w:t>тыс</w:t>
            </w:r>
            <w:r w:rsidR="00BF2D34" w:rsidRPr="0041294C">
              <w:rPr>
                <w:sz w:val="25"/>
                <w:szCs w:val="25"/>
              </w:rPr>
              <w:t>. руб., в том числе по годам:</w:t>
            </w:r>
          </w:p>
          <w:p w:rsidR="00C770F0" w:rsidRPr="00C770F0" w:rsidRDefault="00C770F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2021 год – </w:t>
            </w:r>
            <w:r w:rsidR="00BD65FD" w:rsidRPr="0041294C">
              <w:t>29030,6</w:t>
            </w:r>
            <w:r w:rsidRPr="0041294C">
              <w:t>тыс. руб., в том числе: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местный бюджет – </w:t>
            </w:r>
            <w:r w:rsidR="00EF7337" w:rsidRPr="0041294C">
              <w:t>22</w:t>
            </w:r>
            <w:r w:rsidR="00BD65FD" w:rsidRPr="0041294C">
              <w:t xml:space="preserve">643,9 </w:t>
            </w:r>
            <w:r w:rsidRPr="0041294C">
              <w:t>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районный бюджет – 6386,7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краевой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федеральный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внебюджетные источники – 0,0 тыс. руб.;</w:t>
            </w:r>
          </w:p>
          <w:p w:rsidR="009171B1" w:rsidRPr="0041294C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2022 год –</w:t>
            </w:r>
            <w:r w:rsidR="00EE09C9">
              <w:t>21706,1</w:t>
            </w:r>
            <w:r w:rsidRPr="0041294C">
              <w:t>. руб., в том числе:</w:t>
            </w:r>
          </w:p>
          <w:p w:rsidR="00BF2D34" w:rsidRPr="00B94BE9" w:rsidRDefault="00BF2D34" w:rsidP="00B94BE9">
            <w:pPr>
              <w:tabs>
                <w:tab w:val="left" w:pos="142"/>
              </w:tabs>
              <w:jc w:val="both"/>
              <w:rPr>
                <w:color w:val="FF0000"/>
              </w:rPr>
            </w:pPr>
            <w:r w:rsidRPr="0041294C">
              <w:lastRenderedPageBreak/>
              <w:t>местный бюджет</w:t>
            </w:r>
            <w:r w:rsidR="00B94BE9">
              <w:t>-</w:t>
            </w:r>
            <w:r w:rsidR="00EE09C9">
              <w:t xml:space="preserve"> </w:t>
            </w:r>
            <w:r w:rsidR="00EE09C9" w:rsidRPr="00934605">
              <w:t>14</w:t>
            </w:r>
            <w:r w:rsidR="00EE09C9">
              <w:t xml:space="preserve">196,0 </w:t>
            </w:r>
            <w:r w:rsidRPr="0041294C"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B94BE9" w:rsidRPr="009D6062">
              <w:t>7510,1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E57CA3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руб.;</w:t>
            </w:r>
          </w:p>
          <w:p w:rsidR="009171B1" w:rsidRPr="008816E2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2023 год –</w:t>
            </w:r>
            <w:r w:rsidR="00C770F0">
              <w:rPr>
                <w:color w:val="000000" w:themeColor="text1"/>
              </w:rPr>
              <w:t xml:space="preserve"> </w:t>
            </w:r>
            <w:r w:rsidR="00C770F0" w:rsidRPr="00C770F0">
              <w:rPr>
                <w:color w:val="000000" w:themeColor="text1"/>
              </w:rPr>
              <w:t>31264,3</w:t>
            </w:r>
            <w:r w:rsidR="00C770F0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руб., в том числе: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 –</w:t>
            </w:r>
            <w:r w:rsidR="00C770F0">
              <w:rPr>
                <w:color w:val="000000" w:themeColor="text1"/>
              </w:rPr>
              <w:t xml:space="preserve"> </w:t>
            </w:r>
            <w:r w:rsidR="00C770F0" w:rsidRPr="00C770F0">
              <w:rPr>
                <w:color w:val="000000" w:themeColor="text1"/>
              </w:rPr>
              <w:t>21746,7</w:t>
            </w:r>
            <w:r w:rsidR="00C770F0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A213C5">
              <w:rPr>
                <w:color w:val="000000" w:themeColor="text1"/>
              </w:rPr>
              <w:t>9517,6</w:t>
            </w:r>
            <w:r w:rsidRPr="008816E2">
              <w:rPr>
                <w:color w:val="000000" w:themeColor="text1"/>
              </w:rPr>
              <w:t>.</w:t>
            </w:r>
            <w:r w:rsidR="00A213C5">
              <w:rPr>
                <w:color w:val="000000" w:themeColor="text1"/>
              </w:rPr>
              <w:t xml:space="preserve"> тыс.</w:t>
            </w:r>
            <w:r w:rsidRPr="008816E2">
              <w:rPr>
                <w:color w:val="000000" w:themeColor="text1"/>
              </w:rPr>
              <w:t xml:space="preserve">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постоянный контроль за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</w:t>
      </w:r>
      <w:r w:rsidRPr="008816E2">
        <w:rPr>
          <w:color w:val="000000" w:themeColor="text1"/>
          <w:sz w:val="28"/>
          <w:szCs w:val="28"/>
        </w:rPr>
        <w:lastRenderedPageBreak/>
        <w:t>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 xml:space="preserve"> самоуправления.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средств для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обеспечение безопасности людей на водных объектах, охрана их жизни и </w:t>
      </w:r>
      <w:r w:rsidRPr="008816E2">
        <w:rPr>
          <w:color w:val="000000" w:themeColor="text1"/>
          <w:sz w:val="28"/>
          <w:szCs w:val="28"/>
        </w:rPr>
        <w:lastRenderedPageBreak/>
        <w:t>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</w:t>
      </w:r>
      <w:r w:rsidRPr="008816E2">
        <w:rPr>
          <w:color w:val="000000" w:themeColor="text1"/>
          <w:sz w:val="28"/>
          <w:szCs w:val="28"/>
        </w:rPr>
        <w:lastRenderedPageBreak/>
        <w:t xml:space="preserve">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8816E2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8816E2">
        <w:rPr>
          <w:color w:val="000000" w:themeColor="text1"/>
          <w:sz w:val="28"/>
          <w:szCs w:val="28"/>
        </w:rPr>
        <w:t xml:space="preserve"> Тимашевского 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111103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05 </w:t>
      </w:r>
      <w:r w:rsidR="003A4605" w:rsidRPr="008816E2">
        <w:rPr>
          <w:color w:val="000000" w:themeColor="text1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 w:rsidRPr="008816E2">
        <w:rPr>
          <w:color w:val="000000" w:themeColor="text1"/>
          <w:sz w:val="28"/>
          <w:szCs w:val="28"/>
        </w:rPr>
        <w:t>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аяслужба</w:t>
      </w:r>
      <w:r w:rsidRPr="008816E2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726A4A">
        <w:rPr>
          <w:color w:val="000000" w:themeColor="text1"/>
          <w:sz w:val="28"/>
          <w:szCs w:val="28"/>
        </w:rPr>
        <w:t xml:space="preserve"> </w:t>
      </w:r>
      <w:r w:rsidR="00C770F0" w:rsidRPr="00C770F0">
        <w:rPr>
          <w:color w:val="000000" w:themeColor="text1"/>
          <w:sz w:val="28"/>
          <w:szCs w:val="28"/>
        </w:rPr>
        <w:t>82001,0</w:t>
      </w:r>
      <w:r w:rsidR="00C770F0">
        <w:rPr>
          <w:color w:val="000000" w:themeColor="text1"/>
          <w:sz w:val="28"/>
          <w:szCs w:val="28"/>
        </w:rPr>
        <w:t xml:space="preserve"> </w:t>
      </w:r>
      <w:r w:rsidR="00DD104B" w:rsidRPr="00DD104B">
        <w:rPr>
          <w:sz w:val="28"/>
          <w:szCs w:val="28"/>
        </w:rPr>
        <w:t>т</w:t>
      </w:r>
      <w:r w:rsidRPr="00DD104B">
        <w:rPr>
          <w:color w:val="000000" w:themeColor="text1"/>
          <w:sz w:val="28"/>
          <w:szCs w:val="28"/>
        </w:rPr>
        <w:t>ыс</w:t>
      </w:r>
      <w:r w:rsidRPr="008816E2">
        <w:rPr>
          <w:color w:val="000000" w:themeColor="text1"/>
          <w:sz w:val="28"/>
          <w:szCs w:val="28"/>
        </w:rPr>
        <w:t>. 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07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2023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 Укрепление правопорядка, профилактика правонарушений, </w:t>
            </w:r>
            <w:r w:rsidRPr="008816E2">
              <w:rPr>
                <w:color w:val="000000" w:themeColor="text1"/>
              </w:rPr>
              <w:lastRenderedPageBreak/>
              <w:t>экстремистских, террористических проявлений на территории Тимашевского городского 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A213C5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7247,3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533,8</w:t>
            </w:r>
          </w:p>
        </w:tc>
        <w:tc>
          <w:tcPr>
            <w:tcW w:w="1007" w:type="dxa"/>
            <w:vAlign w:val="center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2243,7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A213C5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7247,3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</w:t>
            </w:r>
            <w:r w:rsidR="00322C8E" w:rsidRPr="008816E2">
              <w:rPr>
                <w:color w:val="000000" w:themeColor="text1"/>
              </w:rPr>
              <w:t>,8</w:t>
            </w:r>
          </w:p>
        </w:tc>
        <w:tc>
          <w:tcPr>
            <w:tcW w:w="1007" w:type="dxa"/>
            <w:vAlign w:val="center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2243,7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районный </w:t>
            </w:r>
            <w:r w:rsidRPr="008816E2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01.1 Предоставление субсидий некоммерческим</w:t>
            </w:r>
          </w:p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8816E2" w:rsidRDefault="00A213C5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932,5</w:t>
            </w:r>
          </w:p>
        </w:tc>
        <w:tc>
          <w:tcPr>
            <w:tcW w:w="1055" w:type="dxa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A2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</w:t>
            </w:r>
            <w:r w:rsidRPr="00BF2D06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309,3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095589" w:rsidRPr="008816E2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8816E2" w:rsidRDefault="00A213C5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932,5</w:t>
            </w:r>
          </w:p>
        </w:tc>
        <w:tc>
          <w:tcPr>
            <w:tcW w:w="1055" w:type="dxa"/>
            <w:vAlign w:val="center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A26062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</w:t>
            </w:r>
            <w:r w:rsidR="00322C8E" w:rsidRPr="008816E2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309,3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CF001D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CF001D" w:rsidRPr="008816E2">
              <w:rPr>
                <w:color w:val="000000" w:themeColor="text1"/>
              </w:rPr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F001D" w:rsidRPr="008816E2" w:rsidRDefault="00AA7C46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4376</w:t>
            </w:r>
            <w:r w:rsidR="00A213C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294,7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8816E2" w:rsidRDefault="00A213C5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294,7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03.1</w:t>
            </w:r>
            <w:r w:rsidR="00A213C5">
              <w:rPr>
                <w:color w:val="000000" w:themeColor="text1"/>
              </w:rPr>
              <w:t xml:space="preserve"> </w:t>
            </w:r>
            <w:r w:rsidR="00C8448B">
              <w:rPr>
                <w:color w:val="000000" w:themeColor="text1"/>
              </w:rPr>
              <w:t xml:space="preserve">Иные межбюджетные трансферты </w:t>
            </w:r>
            <w:r w:rsidRPr="008816E2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местного значения по </w:t>
            </w:r>
            <w:r w:rsidRPr="008816E2">
              <w:rPr>
                <w:color w:val="000000" w:themeColor="text1"/>
              </w:rPr>
              <w:lastRenderedPageBreak/>
              <w:t xml:space="preserve">участию в предупреждении и </w:t>
            </w:r>
            <w:r w:rsidRPr="008816E2">
              <w:rPr>
                <w:color w:val="000000" w:themeColor="text1"/>
                <w:lang w:eastAsia="en-US"/>
              </w:rPr>
              <w:t>ликвидации последствий чрезвычайных ситуаций в</w:t>
            </w:r>
          </w:p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  <w:lang w:eastAsia="en-US"/>
              </w:rPr>
              <w:t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AA7C46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2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AA7C46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2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внебюджетные </w:t>
            </w:r>
            <w:r w:rsidRPr="008816E2">
              <w:rPr>
                <w:color w:val="000000" w:themeColor="text1"/>
              </w:rPr>
              <w:lastRenderedPageBreak/>
              <w:t>источники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04. Обеспечение первичных мерпожарнойбезопасности в границах Тимашевского городского поселения</w:t>
            </w:r>
            <w:r w:rsidR="00187892" w:rsidRPr="008816E2">
              <w:rPr>
                <w:color w:val="000000" w:themeColor="text1"/>
              </w:rPr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C770F0" w:rsidRDefault="00C770F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C770F0">
              <w:t>1325,1</w:t>
            </w:r>
          </w:p>
        </w:tc>
        <w:tc>
          <w:tcPr>
            <w:tcW w:w="1055" w:type="dxa"/>
          </w:tcPr>
          <w:p w:rsidR="00447CC3" w:rsidRPr="00C770F0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C770F0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C770F0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 w:rsidRPr="00C770F0">
              <w:t>623,4</w:t>
            </w:r>
          </w:p>
        </w:tc>
        <w:tc>
          <w:tcPr>
            <w:tcW w:w="1007" w:type="dxa"/>
          </w:tcPr>
          <w:p w:rsidR="00447CC3" w:rsidRPr="00C770F0" w:rsidRDefault="00C770F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C770F0">
              <w:t>510,8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C770F0" w:rsidRDefault="00C770F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C770F0">
              <w:t>1325,1</w:t>
            </w:r>
          </w:p>
        </w:tc>
        <w:tc>
          <w:tcPr>
            <w:tcW w:w="1055" w:type="dxa"/>
          </w:tcPr>
          <w:p w:rsidR="00447CC3" w:rsidRPr="00C770F0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C770F0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C770F0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 w:rsidRPr="00C770F0">
              <w:t>623,4</w:t>
            </w:r>
          </w:p>
        </w:tc>
        <w:tc>
          <w:tcPr>
            <w:tcW w:w="1007" w:type="dxa"/>
          </w:tcPr>
          <w:p w:rsidR="00447CC3" w:rsidRPr="00C770F0" w:rsidRDefault="00C770F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C770F0">
              <w:t>510,8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3A4605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05. </w:t>
            </w:r>
            <w:r w:rsidR="003A4605" w:rsidRPr="008816E2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внебюджетные </w:t>
            </w:r>
            <w:r w:rsidRPr="008816E2">
              <w:rPr>
                <w:color w:val="000000" w:themeColor="text1"/>
              </w:rPr>
              <w:lastRenderedPageBreak/>
              <w:t>источники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06. Безопасность людей на водных объектах</w:t>
            </w:r>
          </w:p>
          <w:p w:rsidR="00B57C70" w:rsidRPr="008816E2" w:rsidRDefault="00B57C7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187892" w:rsidRPr="008816E2" w:rsidRDefault="009E0BFA" w:rsidP="009E0BF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473,4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187892" w:rsidRPr="008816E2" w:rsidRDefault="009E0BFA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473,4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BF2D34" w:rsidRPr="008816E2">
              <w:rPr>
                <w:color w:val="000000" w:themeColor="text1"/>
              </w:rPr>
              <w:t>7</w:t>
            </w:r>
            <w:r w:rsidRPr="008816E2">
              <w:rPr>
                <w:color w:val="000000" w:themeColor="text1"/>
              </w:rPr>
              <w:t xml:space="preserve">. Обеспечение деятельности </w:t>
            </w:r>
          </w:p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муниципального казённого </w:t>
            </w:r>
            <w:r w:rsidR="005A2AE6" w:rsidRPr="008816E2">
              <w:rPr>
                <w:color w:val="000000" w:themeColor="text1"/>
              </w:rPr>
              <w:t>у</w:t>
            </w:r>
            <w:r w:rsidRPr="008816E2">
              <w:rPr>
                <w:color w:val="000000" w:themeColor="text1"/>
              </w:rPr>
              <w:t>чреждения «Аварийно-</w:t>
            </w:r>
          </w:p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спасательн</w:t>
            </w:r>
            <w:r w:rsidR="0073484A" w:rsidRPr="008816E2">
              <w:rPr>
                <w:color w:val="000000" w:themeColor="text1"/>
              </w:rPr>
              <w:t xml:space="preserve">аяслужба </w:t>
            </w:r>
            <w:r w:rsidRPr="008816E2">
              <w:rPr>
                <w:color w:val="000000" w:themeColor="text1"/>
              </w:rPr>
              <w:t>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C770F0" w:rsidRDefault="00C770F0" w:rsidP="00C770F0">
            <w:pPr>
              <w:tabs>
                <w:tab w:val="left" w:pos="142"/>
              </w:tabs>
              <w:jc w:val="right"/>
            </w:pPr>
            <w:r w:rsidRPr="00C770F0">
              <w:t>67646,2</w:t>
            </w:r>
          </w:p>
        </w:tc>
        <w:tc>
          <w:tcPr>
            <w:tcW w:w="1055" w:type="dxa"/>
          </w:tcPr>
          <w:p w:rsidR="007043AF" w:rsidRPr="00C770F0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C770F0">
              <w:t>20200</w:t>
            </w:r>
            <w:r w:rsidR="007043AF" w:rsidRPr="00C770F0">
              <w:t>,</w:t>
            </w:r>
            <w:r w:rsidR="00555941" w:rsidRPr="00C770F0">
              <w:t>8</w:t>
            </w:r>
          </w:p>
        </w:tc>
        <w:tc>
          <w:tcPr>
            <w:tcW w:w="1005" w:type="dxa"/>
          </w:tcPr>
          <w:p w:rsidR="007043AF" w:rsidRPr="00C770F0" w:rsidRDefault="00EE09C9" w:rsidP="009E0BFA">
            <w:pPr>
              <w:widowControl w:val="0"/>
              <w:tabs>
                <w:tab w:val="left" w:pos="142"/>
              </w:tabs>
              <w:jc w:val="right"/>
            </w:pPr>
            <w:r w:rsidRPr="00C770F0">
              <w:t>19703,7</w:t>
            </w:r>
          </w:p>
        </w:tc>
        <w:tc>
          <w:tcPr>
            <w:tcW w:w="1007" w:type="dxa"/>
          </w:tcPr>
          <w:p w:rsidR="007043AF" w:rsidRPr="00C770F0" w:rsidRDefault="00C770F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C770F0">
              <w:t>27741,7</w:t>
            </w:r>
          </w:p>
        </w:tc>
      </w:tr>
      <w:tr w:rsidR="008816E2" w:rsidRPr="008816E2" w:rsidTr="00295C3A">
        <w:trPr>
          <w:trHeight w:val="268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C770F0" w:rsidRPr="00C770F0" w:rsidRDefault="00C770F0" w:rsidP="00C770F0">
            <w:pPr>
              <w:tabs>
                <w:tab w:val="left" w:pos="142"/>
              </w:tabs>
              <w:jc w:val="right"/>
            </w:pPr>
            <w:r w:rsidRPr="00C770F0">
              <w:t>44231,8</w:t>
            </w:r>
          </w:p>
          <w:p w:rsidR="007043AF" w:rsidRPr="00C770F0" w:rsidRDefault="007043AF" w:rsidP="009E0BFA">
            <w:pPr>
              <w:widowControl w:val="0"/>
              <w:tabs>
                <w:tab w:val="left" w:pos="142"/>
              </w:tabs>
              <w:jc w:val="right"/>
            </w:pPr>
          </w:p>
        </w:tc>
        <w:tc>
          <w:tcPr>
            <w:tcW w:w="1055" w:type="dxa"/>
          </w:tcPr>
          <w:p w:rsidR="007043AF" w:rsidRPr="00C770F0" w:rsidRDefault="007043AF" w:rsidP="00BD65FD">
            <w:pPr>
              <w:widowControl w:val="0"/>
              <w:tabs>
                <w:tab w:val="left" w:pos="142"/>
              </w:tabs>
              <w:jc w:val="right"/>
            </w:pPr>
            <w:r w:rsidRPr="00C770F0">
              <w:t>13</w:t>
            </w:r>
            <w:r w:rsidR="00BD65FD" w:rsidRPr="00C770F0">
              <w:t>814</w:t>
            </w:r>
            <w:r w:rsidRPr="00C770F0">
              <w:t>,</w:t>
            </w:r>
            <w:r w:rsidR="00555941" w:rsidRPr="00C770F0">
              <w:t>1</w:t>
            </w:r>
          </w:p>
        </w:tc>
        <w:tc>
          <w:tcPr>
            <w:tcW w:w="1005" w:type="dxa"/>
          </w:tcPr>
          <w:p w:rsidR="007043AF" w:rsidRPr="00C770F0" w:rsidRDefault="00EE09C9" w:rsidP="009E0BFA">
            <w:pPr>
              <w:widowControl w:val="0"/>
              <w:jc w:val="right"/>
            </w:pPr>
            <w:r w:rsidRPr="00C770F0">
              <w:t>12193,6</w:t>
            </w:r>
          </w:p>
        </w:tc>
        <w:tc>
          <w:tcPr>
            <w:tcW w:w="1007" w:type="dxa"/>
          </w:tcPr>
          <w:p w:rsidR="007043AF" w:rsidRPr="00C770F0" w:rsidRDefault="00C770F0" w:rsidP="009E0BFA">
            <w:pPr>
              <w:widowControl w:val="0"/>
              <w:jc w:val="right"/>
              <w:rPr>
                <w:color w:val="000000" w:themeColor="text1"/>
              </w:rPr>
            </w:pPr>
            <w:r w:rsidRPr="00C770F0">
              <w:t>18224,1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A213C5" w:rsidP="00BD65FD">
            <w:pPr>
              <w:widowControl w:val="0"/>
              <w:tabs>
                <w:tab w:val="left" w:pos="142"/>
              </w:tabs>
              <w:jc w:val="right"/>
            </w:pPr>
            <w:r>
              <w:t>23414,4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B94BE9" w:rsidP="00BD65FD">
            <w:pPr>
              <w:widowControl w:val="0"/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5F06FD" w:rsidP="00E57CA3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9517,6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7341CF">
        <w:trPr>
          <w:trHeight w:val="431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C770F0" w:rsidRDefault="00C770F0" w:rsidP="00C770F0">
            <w:pPr>
              <w:tabs>
                <w:tab w:val="left" w:pos="142"/>
              </w:tabs>
              <w:jc w:val="right"/>
            </w:pPr>
            <w:r w:rsidRPr="00C770F0">
              <w:t>82001,0</w:t>
            </w:r>
          </w:p>
        </w:tc>
        <w:tc>
          <w:tcPr>
            <w:tcW w:w="1055" w:type="dxa"/>
            <w:vAlign w:val="center"/>
          </w:tcPr>
          <w:p w:rsidR="007043AF" w:rsidRPr="00C770F0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C770F0">
              <w:t>29030,6</w:t>
            </w:r>
          </w:p>
        </w:tc>
        <w:tc>
          <w:tcPr>
            <w:tcW w:w="1005" w:type="dxa"/>
          </w:tcPr>
          <w:p w:rsidR="007043AF" w:rsidRPr="00C770F0" w:rsidRDefault="00EE09C9" w:rsidP="009E0BFA">
            <w:pPr>
              <w:widowControl w:val="0"/>
              <w:tabs>
                <w:tab w:val="left" w:pos="142"/>
              </w:tabs>
              <w:jc w:val="right"/>
            </w:pPr>
            <w:r w:rsidRPr="00C770F0">
              <w:t>21706,1</w:t>
            </w:r>
          </w:p>
        </w:tc>
        <w:tc>
          <w:tcPr>
            <w:tcW w:w="1007" w:type="dxa"/>
          </w:tcPr>
          <w:p w:rsidR="007043AF" w:rsidRPr="00C770F0" w:rsidRDefault="00C770F0" w:rsidP="00C770F0">
            <w:pPr>
              <w:tabs>
                <w:tab w:val="left" w:pos="142"/>
              </w:tabs>
              <w:jc w:val="right"/>
            </w:pPr>
            <w:r w:rsidRPr="00C770F0">
              <w:t>31264,3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C770F0" w:rsidRPr="00C770F0" w:rsidRDefault="00C770F0" w:rsidP="00C770F0">
            <w:pPr>
              <w:tabs>
                <w:tab w:val="left" w:pos="142"/>
              </w:tabs>
              <w:jc w:val="right"/>
            </w:pPr>
            <w:r w:rsidRPr="00C770F0">
              <w:t>58586,6</w:t>
            </w:r>
          </w:p>
          <w:p w:rsidR="007043AF" w:rsidRPr="00C770F0" w:rsidRDefault="007043AF" w:rsidP="005A55D8">
            <w:pPr>
              <w:widowControl w:val="0"/>
              <w:tabs>
                <w:tab w:val="left" w:pos="142"/>
              </w:tabs>
              <w:jc w:val="right"/>
            </w:pPr>
          </w:p>
        </w:tc>
        <w:tc>
          <w:tcPr>
            <w:tcW w:w="1055" w:type="dxa"/>
            <w:vAlign w:val="center"/>
          </w:tcPr>
          <w:p w:rsidR="007043AF" w:rsidRPr="00C770F0" w:rsidRDefault="007667EF" w:rsidP="00BD65FD">
            <w:pPr>
              <w:widowControl w:val="0"/>
              <w:tabs>
                <w:tab w:val="left" w:pos="142"/>
              </w:tabs>
              <w:jc w:val="right"/>
            </w:pPr>
            <w:r w:rsidRPr="00C770F0">
              <w:t>22</w:t>
            </w:r>
            <w:r w:rsidR="00BD65FD" w:rsidRPr="00C770F0">
              <w:t>643,9</w:t>
            </w:r>
          </w:p>
        </w:tc>
        <w:tc>
          <w:tcPr>
            <w:tcW w:w="1005" w:type="dxa"/>
            <w:vAlign w:val="center"/>
          </w:tcPr>
          <w:p w:rsidR="007043AF" w:rsidRPr="00C770F0" w:rsidRDefault="00EE09C9" w:rsidP="009E0BFA">
            <w:pPr>
              <w:tabs>
                <w:tab w:val="left" w:pos="142"/>
              </w:tabs>
              <w:jc w:val="right"/>
            </w:pPr>
            <w:r w:rsidRPr="00C770F0">
              <w:t>14196,0</w:t>
            </w:r>
          </w:p>
        </w:tc>
        <w:tc>
          <w:tcPr>
            <w:tcW w:w="1007" w:type="dxa"/>
            <w:vAlign w:val="center"/>
          </w:tcPr>
          <w:p w:rsidR="00C770F0" w:rsidRPr="00C770F0" w:rsidRDefault="00C770F0" w:rsidP="00C770F0">
            <w:pPr>
              <w:tabs>
                <w:tab w:val="left" w:pos="142"/>
              </w:tabs>
              <w:jc w:val="right"/>
            </w:pPr>
            <w:r w:rsidRPr="00C770F0">
              <w:t>21746,7</w:t>
            </w:r>
          </w:p>
          <w:p w:rsidR="007043AF" w:rsidRPr="00C770F0" w:rsidRDefault="007043AF" w:rsidP="005A55D8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5F06FD" w:rsidP="00322C8E">
            <w:pPr>
              <w:widowControl w:val="0"/>
              <w:tabs>
                <w:tab w:val="left" w:pos="142"/>
              </w:tabs>
              <w:jc w:val="right"/>
            </w:pPr>
            <w:r>
              <w:t>23414,4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DD104B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5F06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9517,6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447CC3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21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23</w:t>
      </w:r>
      <w:r w:rsidR="005F06FD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r w:rsidR="00F52EA3" w:rsidRPr="008816E2">
        <w:rPr>
          <w:color w:val="000000" w:themeColor="text1"/>
          <w:sz w:val="28"/>
          <w:szCs w:val="28"/>
        </w:rPr>
        <w:t>,</w:t>
      </w:r>
      <w:r w:rsidR="00B30CEA" w:rsidRPr="008816E2">
        <w:rPr>
          <w:color w:val="000000" w:themeColor="text1"/>
          <w:sz w:val="28"/>
          <w:szCs w:val="28"/>
        </w:rPr>
        <w:t>выполненных</w:t>
      </w:r>
      <w:r w:rsidR="00F52EA3" w:rsidRPr="008816E2">
        <w:rPr>
          <w:color w:val="000000" w:themeColor="text1"/>
          <w:sz w:val="28"/>
          <w:szCs w:val="28"/>
        </w:rPr>
        <w:t>вТимашевском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20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муниципальных услуг (выполнения работ) юридическим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 района от 4 апреля 2016 г. № 368, от 1 ноября 2016 г.     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контроль за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bookmarkStart w:id="1" w:name="_GoBack"/>
      <w:bookmarkEnd w:id="1"/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</w:t>
      </w:r>
      <w:r w:rsidRPr="008816E2">
        <w:rPr>
          <w:color w:val="000000" w:themeColor="text1"/>
          <w:sz w:val="28"/>
          <w:szCs w:val="28"/>
        </w:rPr>
        <w:lastRenderedPageBreak/>
        <w:t xml:space="preserve">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>от 11 июля 2014 г. № 436 (в редакции постановлений администрации Тимашевского городского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</w:t>
      </w:r>
      <w:r w:rsidR="00CC042F"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 xml:space="preserve">Н.В. </w:t>
      </w:r>
      <w:proofErr w:type="spellStart"/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Крячко</w:t>
      </w:r>
      <w:proofErr w:type="spellEnd"/>
    </w:p>
    <w:sectPr w:rsidR="00CC3E30" w:rsidRPr="008816E2" w:rsidSect="00F22102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9C9" w:rsidRDefault="00EE09C9">
      <w:r>
        <w:separator/>
      </w:r>
    </w:p>
  </w:endnote>
  <w:endnote w:type="continuationSeparator" w:id="1">
    <w:p w:rsidR="00EE09C9" w:rsidRDefault="00EE0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9C9" w:rsidRDefault="00EE09C9">
      <w:r>
        <w:separator/>
      </w:r>
    </w:p>
  </w:footnote>
  <w:footnote w:type="continuationSeparator" w:id="1">
    <w:p w:rsidR="00EE09C9" w:rsidRDefault="00EE0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C9" w:rsidRDefault="003F086E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E09C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E09C9" w:rsidRDefault="00EE09C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C9" w:rsidRPr="00FE67E5" w:rsidRDefault="003F086E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="00EE09C9"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C770F0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EE09C9" w:rsidRDefault="00EE09C9" w:rsidP="00447C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E72"/>
    <w:rsid w:val="00000C10"/>
    <w:rsid w:val="000028AF"/>
    <w:rsid w:val="000036E3"/>
    <w:rsid w:val="00003C5B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2662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DB3"/>
    <w:rsid w:val="003E61F4"/>
    <w:rsid w:val="003E7F6F"/>
    <w:rsid w:val="003F01BA"/>
    <w:rsid w:val="003F086E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294C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6BD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6FD"/>
    <w:rsid w:val="005F0EEA"/>
    <w:rsid w:val="005F1C91"/>
    <w:rsid w:val="005F24E9"/>
    <w:rsid w:val="005F2CB8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35C75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D7EB3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6A4A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16E2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1EED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3C5"/>
    <w:rsid w:val="00A21628"/>
    <w:rsid w:val="00A2304D"/>
    <w:rsid w:val="00A23F21"/>
    <w:rsid w:val="00A25129"/>
    <w:rsid w:val="00A25B81"/>
    <w:rsid w:val="00A26062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A7C46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065E"/>
    <w:rsid w:val="00AE42B1"/>
    <w:rsid w:val="00AE4FDC"/>
    <w:rsid w:val="00AE5206"/>
    <w:rsid w:val="00AF1483"/>
    <w:rsid w:val="00AF229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4BE9"/>
    <w:rsid w:val="00B96116"/>
    <w:rsid w:val="00BA0E6C"/>
    <w:rsid w:val="00BA13CA"/>
    <w:rsid w:val="00BA33AC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0EE7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219D"/>
    <w:rsid w:val="00C335B8"/>
    <w:rsid w:val="00C359C6"/>
    <w:rsid w:val="00C36D90"/>
    <w:rsid w:val="00C36DA7"/>
    <w:rsid w:val="00C3796F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0F0"/>
    <w:rsid w:val="00C775DA"/>
    <w:rsid w:val="00C811B6"/>
    <w:rsid w:val="00C81426"/>
    <w:rsid w:val="00C82AFB"/>
    <w:rsid w:val="00C8325A"/>
    <w:rsid w:val="00C84384"/>
    <w:rsid w:val="00C8448B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42F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104B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6F55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09C9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A7C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2EF6C-BDF7-4714-A5CC-EEFDE181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12</Pages>
  <Words>2715</Words>
  <Characters>20327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SPAS 1</cp:lastModifiedBy>
  <cp:revision>82</cp:revision>
  <cp:lastPrinted>2022-10-14T10:45:00Z</cp:lastPrinted>
  <dcterms:created xsi:type="dcterms:W3CDTF">2020-11-11T11:18:00Z</dcterms:created>
  <dcterms:modified xsi:type="dcterms:W3CDTF">2023-02-08T12:41:00Z</dcterms:modified>
</cp:coreProperties>
</file>